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6B" w:rsidRDefault="00DE0BED">
      <w:pPr>
        <w:pStyle w:val="20"/>
        <w:shd w:val="clear" w:color="auto" w:fill="auto"/>
        <w:ind w:left="100"/>
      </w:pPr>
      <w:r>
        <w:t>ИСПОЛНИТЕЛЬНЫЙ КОМИТЕТ</w:t>
      </w:r>
    </w:p>
    <w:p w:rsidR="00E8336B" w:rsidRDefault="00DE0BED">
      <w:pPr>
        <w:framePr w:w="936" w:h="1133" w:wrap="around" w:hAnchor="margin" w:x="4222" w:y="23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"C:\\Users\\Оботдел\\Desktop\\Постановления РИК 2015\\Постановления за май 2015 г\\media\\image1.jpeg"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>
            <v:imagedata r:id="rId8" r:href="rId9"/>
          </v:shape>
        </w:pict>
      </w:r>
      <w:r>
        <w:fldChar w:fldCharType="end"/>
      </w:r>
    </w:p>
    <w:p w:rsidR="00E8336B" w:rsidRDefault="00DE0BED">
      <w:pPr>
        <w:pStyle w:val="20"/>
        <w:shd w:val="clear" w:color="auto" w:fill="auto"/>
        <w:ind w:left="100" w:right="100" w:firstLine="540"/>
      </w:pPr>
      <w:r>
        <w:t>МУСЛЮМОВСКОГО МУНИЦИПАЛЬНОГО РАЙОНА РЕСПУБЛИКИ ТАТАРСТАН</w:t>
      </w:r>
    </w:p>
    <w:p w:rsidR="00E8336B" w:rsidRDefault="00DE0BED">
      <w:pPr>
        <w:pStyle w:val="20"/>
        <w:shd w:val="clear" w:color="auto" w:fill="auto"/>
        <w:spacing w:line="230" w:lineRule="exact"/>
      </w:pPr>
      <w:r>
        <w:lastRenderedPageBreak/>
        <w:t>ТАТАРСТАН РЕСПУБЛИКАСЫ</w:t>
      </w:r>
    </w:p>
    <w:p w:rsidR="00E8336B" w:rsidRDefault="00DE0BED">
      <w:pPr>
        <w:pStyle w:val="10"/>
        <w:keepNext/>
        <w:keepLines/>
        <w:shd w:val="clear" w:color="auto" w:fill="auto"/>
        <w:spacing w:before="0" w:after="0" w:line="300" w:lineRule="exact"/>
        <w:ind w:left="1200"/>
      </w:pPr>
      <w:bookmarkStart w:id="0" w:name="bookmark0"/>
      <w:proofErr w:type="spellStart"/>
      <w:r>
        <w:t>меслим</w:t>
      </w:r>
      <w:bookmarkEnd w:id="0"/>
      <w:proofErr w:type="spellEnd"/>
    </w:p>
    <w:p w:rsidR="00E8336B" w:rsidRDefault="00DE0BED">
      <w:pPr>
        <w:pStyle w:val="20"/>
        <w:shd w:val="clear" w:color="auto" w:fill="auto"/>
        <w:ind w:left="320" w:right="320"/>
        <w:jc w:val="right"/>
        <w:sectPr w:rsidR="00E8336B">
          <w:type w:val="continuous"/>
          <w:pgSz w:w="11905" w:h="16837"/>
          <w:pgMar w:top="1350" w:right="773" w:bottom="1580" w:left="1930" w:header="0" w:footer="3" w:gutter="0"/>
          <w:cols w:num="2" w:space="720" w:equalWidth="0">
            <w:col w:w="3586" w:space="2146"/>
            <w:col w:w="3470"/>
          </w:cols>
          <w:noEndnote/>
          <w:docGrid w:linePitch="360"/>
        </w:sectPr>
      </w:pPr>
      <w:r>
        <w:t>МУНИЦИПАЛЬ РАЙОНЫ БАШКАРМА КОМИТЕТЫ</w:t>
      </w:r>
    </w:p>
    <w:p w:rsidR="00E8336B" w:rsidRDefault="00E8336B">
      <w:pPr>
        <w:framePr w:w="11174" w:h="856" w:hRule="exact" w:wrap="notBeside" w:vAnchor="text" w:hAnchor="text" w:xAlign="center" w:y="1" w:anchorLock="1"/>
      </w:pPr>
    </w:p>
    <w:p w:rsidR="00E8336B" w:rsidRDefault="00DE0BED">
      <w:pPr>
        <w:rPr>
          <w:sz w:val="2"/>
          <w:szCs w:val="2"/>
        </w:rPr>
        <w:sectPr w:rsidR="00E8336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8336B" w:rsidRDefault="00DE0BED">
      <w:pPr>
        <w:pStyle w:val="11"/>
        <w:framePr w:h="270" w:wrap="around" w:hAnchor="margin" w:x="6294" w:y="1972"/>
        <w:shd w:val="clear" w:color="auto" w:fill="auto"/>
        <w:spacing w:line="270" w:lineRule="exact"/>
        <w:ind w:left="100"/>
      </w:pPr>
      <w:r>
        <w:t>КАРАР</w:t>
      </w:r>
    </w:p>
    <w:p w:rsidR="00E8336B" w:rsidRDefault="00DE0BED">
      <w:pPr>
        <w:pStyle w:val="30"/>
        <w:shd w:val="clear" w:color="auto" w:fill="auto"/>
        <w:spacing w:line="230" w:lineRule="exact"/>
        <w:rPr>
          <w:lang w:val="ru-RU"/>
        </w:rPr>
      </w:pPr>
      <w:r>
        <w:lastRenderedPageBreak/>
        <w:t>ПОСТАНОВЛЕНИЕ</w:t>
      </w:r>
    </w:p>
    <w:p w:rsidR="001921FE" w:rsidRDefault="001921FE">
      <w:pPr>
        <w:pStyle w:val="30"/>
        <w:shd w:val="clear" w:color="auto" w:fill="auto"/>
        <w:spacing w:line="230" w:lineRule="exact"/>
        <w:rPr>
          <w:lang w:val="ru-RU"/>
        </w:rPr>
      </w:pPr>
    </w:p>
    <w:p w:rsidR="001921FE" w:rsidRPr="001921FE" w:rsidRDefault="001921FE">
      <w:pPr>
        <w:pStyle w:val="30"/>
        <w:shd w:val="clear" w:color="auto" w:fill="auto"/>
        <w:spacing w:line="230" w:lineRule="exact"/>
        <w:rPr>
          <w:lang w:val="ru-RU"/>
        </w:rPr>
        <w:sectPr w:rsidR="001921FE" w:rsidRPr="001921FE">
          <w:type w:val="continuous"/>
          <w:pgSz w:w="11905" w:h="16837"/>
          <w:pgMar w:top="1350" w:right="6778" w:bottom="1580" w:left="2568" w:header="0" w:footer="3" w:gutter="0"/>
          <w:cols w:space="720"/>
          <w:noEndnote/>
          <w:docGrid w:linePitch="360"/>
        </w:sectPr>
      </w:pPr>
      <w:r>
        <w:rPr>
          <w:lang w:val="ru-RU"/>
        </w:rPr>
        <w:t>15.05.2015 г.</w:t>
      </w:r>
    </w:p>
    <w:p w:rsidR="00E8336B" w:rsidRDefault="00E8336B">
      <w:pPr>
        <w:framePr w:w="11269" w:h="385" w:hRule="exact" w:wrap="notBeside" w:vAnchor="text" w:hAnchor="text" w:xAlign="center" w:y="1" w:anchorLock="1"/>
      </w:pPr>
    </w:p>
    <w:p w:rsidR="00E8336B" w:rsidRDefault="00DE0BED">
      <w:pPr>
        <w:rPr>
          <w:sz w:val="2"/>
          <w:szCs w:val="2"/>
        </w:rPr>
        <w:sectPr w:rsidR="00E8336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8336B" w:rsidRDefault="00DE0BED">
      <w:pPr>
        <w:pStyle w:val="20"/>
        <w:shd w:val="clear" w:color="auto" w:fill="auto"/>
        <w:spacing w:after="1490" w:line="230" w:lineRule="exact"/>
        <w:ind w:left="20"/>
      </w:pPr>
      <w:r>
        <w:rPr>
          <w:rStyle w:val="21pt"/>
        </w:rPr>
        <w:lastRenderedPageBreak/>
        <w:t>с. Муслюмово</w:t>
      </w:r>
    </w:p>
    <w:p w:rsidR="00E8336B" w:rsidRDefault="00DE0BED">
      <w:pPr>
        <w:pStyle w:val="40"/>
        <w:shd w:val="clear" w:color="auto" w:fill="auto"/>
        <w:spacing w:before="0" w:after="250" w:line="270" w:lineRule="exact"/>
        <w:ind w:left="2200"/>
      </w:pPr>
      <w:r>
        <w:t>О проведении «Единой декады ГТО»</w:t>
      </w:r>
    </w:p>
    <w:p w:rsidR="00E8336B" w:rsidRDefault="00DE0BED">
      <w:pPr>
        <w:pStyle w:val="11"/>
        <w:shd w:val="clear" w:color="auto" w:fill="auto"/>
        <w:spacing w:line="317" w:lineRule="exact"/>
        <w:ind w:left="20" w:right="20" w:firstLine="720"/>
        <w:jc w:val="both"/>
      </w:pPr>
      <w:r>
        <w:t>Во исполнение Указа Президента Российской Федерации от 24 марта 2014 № 172 «О Всероссийском физкультурно-спортивном комплексе «Готов к труду и обороне» (ГТО) и в рамках реализации Плана мероприятий по поэтапному внедрению Всероссийского физкультурн</w:t>
      </w:r>
      <w:proofErr w:type="gramStart"/>
      <w:r>
        <w:t>о-</w:t>
      </w:r>
      <w:proofErr w:type="gramEnd"/>
      <w:r>
        <w:t xml:space="preserve"> спорт</w:t>
      </w:r>
      <w:r>
        <w:t>ивного комплекса «Готов к труду и обороне» (ГТО) на территории Муслюмовского муниципального района РТ, Исполнительный комитет Муслюмовского муниципального района</w:t>
      </w:r>
      <w:r>
        <w:rPr>
          <w:rStyle w:val="a5"/>
        </w:rPr>
        <w:t xml:space="preserve"> ПОСТАНОВЛЯЕТ</w:t>
      </w:r>
    </w:p>
    <w:p w:rsidR="00E8336B" w:rsidRDefault="00DE0BED">
      <w:pPr>
        <w:pStyle w:val="11"/>
        <w:numPr>
          <w:ilvl w:val="0"/>
          <w:numId w:val="1"/>
        </w:numPr>
        <w:shd w:val="clear" w:color="auto" w:fill="auto"/>
        <w:tabs>
          <w:tab w:val="left" w:pos="1105"/>
        </w:tabs>
        <w:spacing w:line="317" w:lineRule="exact"/>
        <w:ind w:left="20" w:right="20" w:firstLine="720"/>
        <w:jc w:val="both"/>
      </w:pPr>
      <w:r>
        <w:t>Организовать работу по подготовке и проведению Единой Декады ГТО с участием обуча</w:t>
      </w:r>
      <w:r>
        <w:t>ющихся образовательных организаций, в рамках которой провести муниципальный и региональный этапы Фестиваля ВФСК ГТО среди обучающихся образовательных организаций, посвященного 70-й годовщине Победы в Великой Отечественной войне 1941-1945годов (далее - Фест</w:t>
      </w:r>
      <w:r>
        <w:t>иваль).</w:t>
      </w:r>
    </w:p>
    <w:p w:rsidR="00E8336B" w:rsidRDefault="00DE0BED">
      <w:pPr>
        <w:pStyle w:val="11"/>
        <w:numPr>
          <w:ilvl w:val="0"/>
          <w:numId w:val="1"/>
        </w:numPr>
        <w:shd w:val="clear" w:color="auto" w:fill="auto"/>
        <w:tabs>
          <w:tab w:val="left" w:pos="1100"/>
        </w:tabs>
        <w:spacing w:line="317" w:lineRule="exact"/>
        <w:ind w:left="20" w:right="20" w:firstLine="720"/>
        <w:jc w:val="both"/>
      </w:pPr>
      <w:r>
        <w:t>Провести в период с 15 по 25 мая 2015 года Единую декаду ГТО среди обучающихся общеобразовательных организаций в возрасте 11-15 лет.</w:t>
      </w:r>
    </w:p>
    <w:p w:rsidR="00E8336B" w:rsidRDefault="00DE0BED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spacing w:line="317" w:lineRule="exact"/>
        <w:ind w:left="20" w:right="20" w:firstLine="720"/>
        <w:jc w:val="both"/>
      </w:pPr>
      <w:r>
        <w:t>Утвердить состав рабочей группы по подготовке и проведению «Единой Декады ГТО» (приложение 1).</w:t>
      </w:r>
    </w:p>
    <w:p w:rsidR="00E8336B" w:rsidRDefault="00DE0BED">
      <w:pPr>
        <w:pStyle w:val="11"/>
        <w:numPr>
          <w:ilvl w:val="0"/>
          <w:numId w:val="1"/>
        </w:numPr>
        <w:shd w:val="clear" w:color="auto" w:fill="auto"/>
        <w:tabs>
          <w:tab w:val="left" w:pos="1090"/>
        </w:tabs>
        <w:spacing w:line="317" w:lineRule="exact"/>
        <w:ind w:left="20" w:right="20" w:firstLine="720"/>
        <w:jc w:val="both"/>
      </w:pPr>
      <w:r>
        <w:t>Утвердить межведомственный План подготовки и проведения мероприятий в рамках «Единой Декады ГТО» (приложение 2).</w:t>
      </w:r>
    </w:p>
    <w:p w:rsidR="00E8336B" w:rsidRDefault="00DE0BED">
      <w:pPr>
        <w:pStyle w:val="11"/>
        <w:numPr>
          <w:ilvl w:val="0"/>
          <w:numId w:val="1"/>
        </w:numPr>
        <w:shd w:val="clear" w:color="auto" w:fill="auto"/>
        <w:tabs>
          <w:tab w:val="left" w:pos="1105"/>
        </w:tabs>
        <w:spacing w:line="317" w:lineRule="exact"/>
        <w:ind w:left="20" w:right="20" w:firstLine="720"/>
        <w:jc w:val="both"/>
      </w:pPr>
      <w:r>
        <w:t>Отделу по делам молодежи и спорту Муслюмовского муниципального района РТ:</w:t>
      </w:r>
    </w:p>
    <w:p w:rsidR="00E8336B" w:rsidRDefault="00DE0BED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line="317" w:lineRule="exact"/>
        <w:ind w:left="20" w:right="20" w:firstLine="720"/>
        <w:jc w:val="both"/>
      </w:pPr>
      <w:r>
        <w:t>оказать содействие в формировании муниципальных судейских коллегий, о</w:t>
      </w:r>
      <w:r>
        <w:t>беспечить необходимыми информационно-методическими материалами и формами документов ВФСК ГТО.</w:t>
      </w:r>
    </w:p>
    <w:p w:rsidR="00E8336B" w:rsidRDefault="00DE0BED">
      <w:pPr>
        <w:pStyle w:val="11"/>
        <w:numPr>
          <w:ilvl w:val="1"/>
          <w:numId w:val="2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</w:pPr>
      <w:r>
        <w:t>МКУ «Управления образования Муслюмовского муниципального района РТ в срок до 17 мая 2015 года организовать работу:</w:t>
      </w:r>
    </w:p>
    <w:p w:rsidR="00E8336B" w:rsidRPr="001921FE" w:rsidRDefault="00DE0BED">
      <w:pPr>
        <w:pStyle w:val="50"/>
        <w:framePr w:h="280" w:wrap="around" w:hAnchor="margin" w:x="5974" w:y="2505"/>
        <w:shd w:val="clear" w:color="auto" w:fill="auto"/>
        <w:spacing w:line="270" w:lineRule="exact"/>
        <w:ind w:left="100"/>
        <w:rPr>
          <w:lang w:val="ru-RU"/>
        </w:rPr>
      </w:pPr>
      <w:r>
        <w:rPr>
          <w:rStyle w:val="512pt"/>
        </w:rPr>
        <w:t>№</w:t>
      </w:r>
      <w:r>
        <w:t xml:space="preserve"> </w:t>
      </w:r>
      <w:r w:rsidR="001921FE">
        <w:rPr>
          <w:rStyle w:val="51"/>
          <w:lang w:val="ru-RU"/>
        </w:rPr>
        <w:t>275</w:t>
      </w:r>
    </w:p>
    <w:p w:rsidR="00E8336B" w:rsidRDefault="00DE0BED" w:rsidP="001921FE">
      <w:pPr>
        <w:pStyle w:val="11"/>
        <w:numPr>
          <w:ilvl w:val="0"/>
          <w:numId w:val="2"/>
        </w:numPr>
        <w:shd w:val="clear" w:color="auto" w:fill="auto"/>
        <w:tabs>
          <w:tab w:val="left" w:pos="951"/>
        </w:tabs>
        <w:spacing w:line="317" w:lineRule="exact"/>
        <w:ind w:left="20" w:right="20" w:firstLine="720"/>
        <w:jc w:val="both"/>
      </w:pPr>
      <w:r>
        <w:t>по регистрации обучающихся общеобразовательных организаций,</w:t>
      </w:r>
      <w:r w:rsidR="001921FE" w:rsidRPr="001921FE">
        <w:rPr>
          <w:lang w:val="ru-RU"/>
        </w:rPr>
        <w:t xml:space="preserve"> желающих принять участие в мероприятиях Единой декады ГТО на</w:t>
      </w:r>
      <w:r w:rsidR="001921FE">
        <w:rPr>
          <w:lang w:val="ru-RU"/>
        </w:rPr>
        <w:t xml:space="preserve"> </w:t>
      </w:r>
      <w:r>
        <w:lastRenderedPageBreak/>
        <w:t xml:space="preserve">Всероссийском интернет - портале Комплекса ГТО и получению Идентификационного номера </w:t>
      </w:r>
      <w:r w:rsidRPr="001921FE">
        <w:rPr>
          <w:lang w:val="en-US"/>
        </w:rPr>
        <w:t>(ID);</w:t>
      </w:r>
    </w:p>
    <w:p w:rsidR="00E8336B" w:rsidRDefault="00DE0BED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line="317" w:lineRule="exact"/>
        <w:ind w:left="20" w:right="20" w:firstLine="720"/>
        <w:jc w:val="both"/>
      </w:pPr>
      <w:r>
        <w:t>по оформлению заявки на участие в тестировании, с согласия родителя или законного представителя, установ</w:t>
      </w:r>
      <w:r>
        <w:t>ленного образца.</w:t>
      </w:r>
    </w:p>
    <w:p w:rsidR="00E8336B" w:rsidRDefault="00DE0BED">
      <w:pPr>
        <w:pStyle w:val="11"/>
        <w:numPr>
          <w:ilvl w:val="0"/>
          <w:numId w:val="3"/>
        </w:numPr>
        <w:shd w:val="clear" w:color="auto" w:fill="auto"/>
        <w:tabs>
          <w:tab w:val="left" w:pos="1278"/>
        </w:tabs>
        <w:spacing w:line="317" w:lineRule="exact"/>
        <w:ind w:left="20" w:right="20" w:firstLine="720"/>
        <w:jc w:val="both"/>
      </w:pPr>
      <w:r>
        <w:t>МКУ управление образования совместно с отделом здравоохранения Муслюмовского муниципального района РТ (по согласованию) обеспечить получение медицинского допуска для участия обучающихся общеобразовательных организаций в тестировании по вид</w:t>
      </w:r>
      <w:r>
        <w:t>ам испытаний ВФСК ГТО и оказать содействие в медицинском обеспечении вышеназванных мероприятий Единой Декады ГТО.</w:t>
      </w:r>
    </w:p>
    <w:p w:rsidR="00E8336B" w:rsidRDefault="00DE0BED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line="317" w:lineRule="exact"/>
        <w:ind w:left="20" w:right="20" w:firstLine="720"/>
        <w:jc w:val="both"/>
      </w:pPr>
      <w:r>
        <w:t xml:space="preserve">Управлению образования совместно с Отделом по делам молодежи и спорту сформировать и утвердить список мест тестирования, в рамках Фестиваля и </w:t>
      </w:r>
      <w:r>
        <w:t>мероприятий Единой Декады ГТО.</w:t>
      </w:r>
    </w:p>
    <w:p w:rsidR="00E8336B" w:rsidRDefault="00DE0BED">
      <w:pPr>
        <w:pStyle w:val="11"/>
        <w:numPr>
          <w:ilvl w:val="0"/>
          <w:numId w:val="3"/>
        </w:numPr>
        <w:shd w:val="clear" w:color="auto" w:fill="auto"/>
        <w:tabs>
          <w:tab w:val="left" w:pos="5895"/>
        </w:tabs>
        <w:spacing w:line="317" w:lineRule="exact"/>
        <w:ind w:left="20" w:right="20" w:firstLine="720"/>
        <w:jc w:val="both"/>
      </w:pPr>
      <w:r>
        <w:t>Информационно-редакционному</w:t>
      </w:r>
      <w:r>
        <w:tab/>
        <w:t>центру Муслюмовского муниципального района РТ</w:t>
      </w:r>
      <w:proofErr w:type="gramStart"/>
      <w:r>
        <w:t xml:space="preserve"> :</w:t>
      </w:r>
      <w:proofErr w:type="gramEnd"/>
      <w:r>
        <w:t xml:space="preserve"> (по согласованию):</w:t>
      </w:r>
    </w:p>
    <w:p w:rsidR="00E8336B" w:rsidRDefault="00DE0BED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line="317" w:lineRule="exact"/>
        <w:ind w:left="20" w:right="20" w:firstLine="720"/>
        <w:jc w:val="both"/>
      </w:pPr>
      <w:r>
        <w:t>организовать агитационно-просветительскую работу по пропаганде ВФСК ГТО и «Единой декады ГТО»;</w:t>
      </w:r>
    </w:p>
    <w:p w:rsidR="00E8336B" w:rsidRDefault="00DE0BED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line="317" w:lineRule="exact"/>
        <w:ind w:left="20" w:right="20" w:firstLine="720"/>
        <w:jc w:val="both"/>
      </w:pPr>
      <w:r>
        <w:t>освещать ход подготовки и проведение «Единой Декады ГТО» на территории Муслюмовского муниципального района РТ.</w:t>
      </w:r>
    </w:p>
    <w:p w:rsidR="00E8336B" w:rsidRDefault="00DE0BED">
      <w:pPr>
        <w:pStyle w:val="11"/>
        <w:shd w:val="clear" w:color="auto" w:fill="auto"/>
        <w:spacing w:line="317" w:lineRule="exact"/>
        <w:ind w:left="20" w:right="20" w:firstLine="720"/>
        <w:jc w:val="both"/>
      </w:pPr>
      <w:r>
        <w:t>Ю.МБО ДОД "Детско-юношеская спортивная школа" закрепить как центр тестирования, сформировать судейские бригады (коллегии) из числа специалистов в</w:t>
      </w:r>
      <w:r>
        <w:t xml:space="preserve"> области физической культуры и спорта и образования, имеющих специальное образование и стаж работы в отрасли не менее 3-х лет.</w:t>
      </w:r>
    </w:p>
    <w:p w:rsidR="00E8336B" w:rsidRDefault="00DE0BED">
      <w:pPr>
        <w:pStyle w:val="11"/>
        <w:numPr>
          <w:ilvl w:val="0"/>
          <w:numId w:val="4"/>
        </w:numPr>
        <w:shd w:val="clear" w:color="auto" w:fill="auto"/>
        <w:tabs>
          <w:tab w:val="left" w:pos="1244"/>
        </w:tabs>
        <w:spacing w:line="317" w:lineRule="exact"/>
        <w:ind w:left="20" w:right="20" w:firstLine="720"/>
        <w:jc w:val="both"/>
      </w:pPr>
      <w:r>
        <w:t>За МУ "СОК "ЮНОСТЬ" Муслюмовского муниципального района РТ закрепить места тестирования.</w:t>
      </w:r>
    </w:p>
    <w:p w:rsidR="00E8336B" w:rsidRDefault="00DE0BED">
      <w:pPr>
        <w:pStyle w:val="11"/>
        <w:numPr>
          <w:ilvl w:val="0"/>
          <w:numId w:val="4"/>
        </w:numPr>
        <w:shd w:val="clear" w:color="auto" w:fill="auto"/>
        <w:tabs>
          <w:tab w:val="left" w:pos="1330"/>
        </w:tabs>
        <w:spacing w:line="317" w:lineRule="exact"/>
        <w:ind w:left="20" w:right="20" w:firstLine="720"/>
        <w:jc w:val="both"/>
      </w:pPr>
      <w:r>
        <w:t>МУ "СОК "ЮНОСТЬ" закрепить и подготовить</w:t>
      </w:r>
      <w:r>
        <w:t xml:space="preserve"> места тестирования, оказать содействие по выполнению видов испытаний (тестов), нормативов и требований к оценке уровня знаний и умений в области физической культуры и спорта (далее - места тестирования);</w:t>
      </w:r>
    </w:p>
    <w:p w:rsidR="00E8336B" w:rsidRPr="001921FE" w:rsidRDefault="00DE0BED">
      <w:pPr>
        <w:pStyle w:val="11"/>
        <w:numPr>
          <w:ilvl w:val="0"/>
          <w:numId w:val="4"/>
        </w:numPr>
        <w:shd w:val="clear" w:color="auto" w:fill="auto"/>
        <w:tabs>
          <w:tab w:val="left" w:pos="1263"/>
        </w:tabs>
        <w:spacing w:after="717" w:line="317" w:lineRule="exact"/>
        <w:ind w:left="20" w:right="2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исполкома Муслюмовского муниципального района РТ по социальным вопросам </w:t>
      </w:r>
      <w:proofErr w:type="spellStart"/>
      <w:r>
        <w:t>Р.З.Султанову</w:t>
      </w:r>
      <w:proofErr w:type="spellEnd"/>
      <w:r>
        <w:t>.</w:t>
      </w:r>
    </w:p>
    <w:p w:rsidR="001921FE" w:rsidRDefault="001921FE" w:rsidP="001921FE">
      <w:pPr>
        <w:framePr w:w="2602" w:h="2208" w:wrap="notBeside" w:vAnchor="text" w:hAnchor="page" w:x="5026" w:y="1433"/>
        <w:rPr>
          <w:sz w:val="0"/>
          <w:szCs w:val="0"/>
        </w:rPr>
      </w:pPr>
    </w:p>
    <w:p w:rsidR="001921FE" w:rsidRDefault="001921FE" w:rsidP="001921FE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21FE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</w:p>
    <w:p w:rsidR="001921FE" w:rsidRPr="001921FE" w:rsidRDefault="001921FE" w:rsidP="001921FE">
      <w:pPr>
        <w:pStyle w:val="ab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Исполнительного комитета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Ф.А.Галимов</w:t>
      </w:r>
      <w:proofErr w:type="spellEnd"/>
    </w:p>
    <w:p w:rsidR="001921FE" w:rsidRDefault="001921FE">
      <w:pPr>
        <w:pStyle w:val="60"/>
        <w:shd w:val="clear" w:color="auto" w:fill="auto"/>
        <w:ind w:left="5640" w:right="30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5640" w:right="30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5640" w:right="300"/>
      </w:pPr>
    </w:p>
    <w:p w:rsidR="00E8336B" w:rsidRDefault="00DE0BED">
      <w:pPr>
        <w:pStyle w:val="60"/>
        <w:shd w:val="clear" w:color="auto" w:fill="auto"/>
        <w:ind w:left="5640" w:right="300"/>
        <w:rPr>
          <w:lang w:val="ru-RU"/>
        </w:rPr>
      </w:pPr>
      <w:r>
        <w:lastRenderedPageBreak/>
        <w:t>Приложение №1 к постановлению Исполнительного комитета Муслюмовского муниципального района</w:t>
      </w:r>
    </w:p>
    <w:p w:rsidR="001921FE" w:rsidRPr="001921FE" w:rsidRDefault="001921FE">
      <w:pPr>
        <w:pStyle w:val="60"/>
        <w:shd w:val="clear" w:color="auto" w:fill="auto"/>
        <w:ind w:left="5640" w:right="300"/>
        <w:rPr>
          <w:lang w:val="ru-RU"/>
        </w:rPr>
      </w:pPr>
      <w:r>
        <w:rPr>
          <w:lang w:val="ru-RU"/>
        </w:rPr>
        <w:t>№ 275 от 15.05.2015 г.</w:t>
      </w:r>
    </w:p>
    <w:p w:rsidR="001921FE" w:rsidRDefault="001921FE">
      <w:pPr>
        <w:pStyle w:val="22"/>
        <w:keepNext/>
        <w:keepLines/>
        <w:shd w:val="clear" w:color="auto" w:fill="auto"/>
        <w:spacing w:before="0"/>
        <w:ind w:right="300"/>
        <w:rPr>
          <w:lang w:val="ru-RU"/>
        </w:rPr>
      </w:pPr>
      <w:bookmarkStart w:id="1" w:name="bookmark1"/>
    </w:p>
    <w:p w:rsidR="001921FE" w:rsidRDefault="00DE0BED" w:rsidP="001921FE">
      <w:pPr>
        <w:pStyle w:val="22"/>
        <w:keepNext/>
        <w:keepLines/>
        <w:shd w:val="clear" w:color="auto" w:fill="auto"/>
        <w:spacing w:before="0"/>
        <w:ind w:right="300"/>
        <w:jc w:val="center"/>
        <w:rPr>
          <w:lang w:val="ru-RU"/>
        </w:rPr>
      </w:pPr>
      <w:r>
        <w:t>Состав рабочей группы по подготовке и проведению</w:t>
      </w:r>
    </w:p>
    <w:p w:rsidR="00E8336B" w:rsidRDefault="00DE0BED" w:rsidP="001921FE">
      <w:pPr>
        <w:pStyle w:val="22"/>
        <w:keepNext/>
        <w:keepLines/>
        <w:shd w:val="clear" w:color="auto" w:fill="auto"/>
        <w:spacing w:before="0"/>
        <w:ind w:right="300" w:firstLine="0"/>
        <w:jc w:val="center"/>
        <w:sectPr w:rsidR="00E8336B">
          <w:type w:val="continuous"/>
          <w:pgSz w:w="11905" w:h="16837"/>
          <w:pgMar w:top="1520" w:right="342" w:bottom="1674" w:left="2405" w:header="0" w:footer="3" w:gutter="0"/>
          <w:cols w:space="720"/>
          <w:noEndnote/>
          <w:docGrid w:linePitch="360"/>
        </w:sectPr>
      </w:pPr>
      <w:r>
        <w:t xml:space="preserve">«Единой Декады ГТО» в Муслюмовском </w:t>
      </w:r>
      <w:proofErr w:type="spellStart"/>
      <w:r>
        <w:t>мунципальном</w:t>
      </w:r>
      <w:proofErr w:type="spellEnd"/>
      <w:r>
        <w:t xml:space="preserve"> районе РТ</w:t>
      </w:r>
      <w:bookmarkEnd w:id="1"/>
    </w:p>
    <w:p w:rsidR="00E8336B" w:rsidRDefault="00E8336B">
      <w:pPr>
        <w:framePr w:w="10845" w:h="641" w:hRule="exact" w:wrap="notBeside" w:vAnchor="text" w:hAnchor="text" w:xAlign="center" w:y="1" w:anchorLock="1"/>
      </w:pPr>
    </w:p>
    <w:p w:rsidR="00E8336B" w:rsidRDefault="00DE0BED">
      <w:pPr>
        <w:rPr>
          <w:sz w:val="2"/>
          <w:szCs w:val="2"/>
        </w:rPr>
        <w:sectPr w:rsidR="00E8336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921FE" w:rsidRDefault="001921FE" w:rsidP="001921FE">
      <w:pPr>
        <w:pStyle w:val="11"/>
        <w:framePr w:w="1994" w:h="5089" w:wrap="around" w:vAnchor="page" w:hAnchor="page" w:x="2101" w:y="4441"/>
        <w:shd w:val="clear" w:color="auto" w:fill="auto"/>
        <w:spacing w:after="637" w:line="270" w:lineRule="exact"/>
      </w:pPr>
      <w:r>
        <w:t>Султанов Р.З.</w:t>
      </w:r>
    </w:p>
    <w:p w:rsidR="001921FE" w:rsidRDefault="001921FE" w:rsidP="001921FE">
      <w:pPr>
        <w:pStyle w:val="11"/>
        <w:framePr w:w="1994" w:h="5089" w:wrap="around" w:vAnchor="page" w:hAnchor="page" w:x="2101" w:y="4441"/>
        <w:shd w:val="clear" w:color="auto" w:fill="auto"/>
        <w:spacing w:after="642" w:line="270" w:lineRule="exact"/>
      </w:pPr>
      <w:r>
        <w:t xml:space="preserve">Бариев </w:t>
      </w:r>
      <w:r>
        <w:rPr>
          <w:lang w:val="en-US"/>
        </w:rPr>
        <w:t>JI</w:t>
      </w:r>
      <w:r w:rsidRPr="001921FE">
        <w:rPr>
          <w:lang w:val="ru-RU"/>
        </w:rPr>
        <w:t>.</w:t>
      </w:r>
      <w:r>
        <w:rPr>
          <w:lang w:val="en-US"/>
        </w:rPr>
        <w:t>X</w:t>
      </w:r>
      <w:r w:rsidRPr="001921FE">
        <w:rPr>
          <w:lang w:val="ru-RU"/>
        </w:rPr>
        <w:t>.</w:t>
      </w:r>
    </w:p>
    <w:p w:rsidR="001921FE" w:rsidRDefault="001921FE" w:rsidP="001921FE">
      <w:pPr>
        <w:pStyle w:val="11"/>
        <w:framePr w:w="1994" w:h="5089" w:wrap="around" w:vAnchor="page" w:hAnchor="page" w:x="2101" w:y="4441"/>
        <w:shd w:val="clear" w:color="auto" w:fill="auto"/>
        <w:spacing w:after="942" w:line="270" w:lineRule="exact"/>
      </w:pPr>
      <w:proofErr w:type="spellStart"/>
      <w:r>
        <w:t>Яббаров</w:t>
      </w:r>
      <w:proofErr w:type="spellEnd"/>
      <w:r>
        <w:t xml:space="preserve"> И.Р.</w:t>
      </w:r>
    </w:p>
    <w:p w:rsidR="001921FE" w:rsidRDefault="001921FE" w:rsidP="001921FE">
      <w:pPr>
        <w:pStyle w:val="11"/>
        <w:framePr w:w="1994" w:h="5089" w:wrap="around" w:vAnchor="page" w:hAnchor="page" w:x="2101" w:y="4441"/>
        <w:shd w:val="clear" w:color="auto" w:fill="auto"/>
        <w:spacing w:after="337" w:line="270" w:lineRule="exact"/>
      </w:pPr>
      <w:r>
        <w:t>Сафаров М.Р.</w:t>
      </w:r>
    </w:p>
    <w:p w:rsidR="001921FE" w:rsidRDefault="001921FE" w:rsidP="001921FE">
      <w:pPr>
        <w:pStyle w:val="11"/>
        <w:framePr w:w="1994" w:h="5089" w:wrap="around" w:vAnchor="page" w:hAnchor="page" w:x="2101" w:y="4441"/>
        <w:shd w:val="clear" w:color="auto" w:fill="auto"/>
        <w:spacing w:after="300" w:line="270" w:lineRule="exact"/>
      </w:pPr>
      <w:r>
        <w:t>Фаттахов Р.К.</w:t>
      </w:r>
    </w:p>
    <w:p w:rsidR="001921FE" w:rsidRDefault="001921FE" w:rsidP="001921FE">
      <w:pPr>
        <w:pStyle w:val="11"/>
        <w:framePr w:w="1994" w:h="5089" w:wrap="around" w:vAnchor="page" w:hAnchor="page" w:x="2101" w:y="4441"/>
        <w:shd w:val="clear" w:color="auto" w:fill="auto"/>
        <w:spacing w:line="317" w:lineRule="exact"/>
        <w:ind w:right="100"/>
      </w:pPr>
      <w:proofErr w:type="spellStart"/>
      <w:r>
        <w:t>Фазлиев</w:t>
      </w:r>
      <w:proofErr w:type="spellEnd"/>
      <w:r>
        <w:t xml:space="preserve"> И.М. </w:t>
      </w:r>
      <w:proofErr w:type="spellStart"/>
      <w:r>
        <w:t>Мадьяров</w:t>
      </w:r>
      <w:proofErr w:type="spellEnd"/>
      <w:proofErr w:type="gramStart"/>
      <w:r>
        <w:t xml:space="preserve"> .</w:t>
      </w:r>
      <w:proofErr w:type="gramEnd"/>
      <w:r>
        <w:t xml:space="preserve"> И.Р.</w:t>
      </w:r>
    </w:p>
    <w:p w:rsidR="00E8336B" w:rsidRDefault="00DE0BED">
      <w:pPr>
        <w:pStyle w:val="11"/>
        <w:shd w:val="clear" w:color="auto" w:fill="auto"/>
        <w:tabs>
          <w:tab w:val="left" w:pos="2425"/>
          <w:tab w:val="left" w:pos="4402"/>
        </w:tabs>
        <w:spacing w:line="317" w:lineRule="exact"/>
        <w:ind w:left="20"/>
      </w:pPr>
      <w:r>
        <w:lastRenderedPageBreak/>
        <w:t xml:space="preserve">заместитель руководителя исполнительного комитета по социально- культурным вопросам, </w:t>
      </w:r>
      <w:r>
        <w:rPr>
          <w:rStyle w:val="a8"/>
        </w:rPr>
        <w:t xml:space="preserve">председатель рабочей группы </w:t>
      </w:r>
      <w:r>
        <w:t xml:space="preserve">начальник МКУ «Управление образования Муслюмовского муниципального района» </w:t>
      </w:r>
      <w:r>
        <w:rPr>
          <w:rStyle w:val="a8"/>
        </w:rPr>
        <w:t xml:space="preserve">заместитель председателя рабочей группы </w:t>
      </w:r>
      <w:r>
        <w:t>начальник</w:t>
      </w:r>
      <w:r>
        <w:tab/>
        <w:t>ОДМС</w:t>
      </w:r>
      <w:r>
        <w:tab/>
        <w:t>Муслюмовского</w:t>
      </w:r>
    </w:p>
    <w:p w:rsidR="00E8336B" w:rsidRDefault="00DE0BED">
      <w:pPr>
        <w:pStyle w:val="50"/>
        <w:shd w:val="clear" w:color="auto" w:fill="auto"/>
        <w:spacing w:line="317" w:lineRule="exact"/>
        <w:ind w:left="20"/>
      </w:pPr>
      <w:r>
        <w:rPr>
          <w:rStyle w:val="54"/>
        </w:rPr>
        <w:t>муниципального района РТ</w:t>
      </w:r>
      <w:r>
        <w:t xml:space="preserve"> заместитель председателя рабочей группы</w:t>
      </w:r>
    </w:p>
    <w:p w:rsidR="00E8336B" w:rsidRDefault="00DE0BED">
      <w:pPr>
        <w:pStyle w:val="11"/>
        <w:shd w:val="clear" w:color="auto" w:fill="auto"/>
        <w:spacing w:line="317" w:lineRule="exact"/>
        <w:ind w:left="20" w:firstLine="400"/>
      </w:pPr>
      <w:r>
        <w:rPr>
          <w:rStyle w:val="a8"/>
        </w:rPr>
        <w:t xml:space="preserve">Члены рабочей группы: </w:t>
      </w:r>
      <w:r>
        <w:t>Главный врач ГАУЗ «Муслюм</w:t>
      </w:r>
      <w:r>
        <w:t>овская ЦРБ» (по согласованию);</w:t>
      </w:r>
    </w:p>
    <w:p w:rsidR="00E8336B" w:rsidRDefault="00DE0BED">
      <w:pPr>
        <w:pStyle w:val="11"/>
        <w:shd w:val="clear" w:color="auto" w:fill="auto"/>
        <w:spacing w:line="317" w:lineRule="exact"/>
        <w:ind w:left="20"/>
      </w:pPr>
      <w:r>
        <w:t>заместитель начальника МКУ «Управление образование»</w:t>
      </w:r>
    </w:p>
    <w:p w:rsidR="00E8336B" w:rsidRDefault="00DE0BED">
      <w:pPr>
        <w:pStyle w:val="11"/>
        <w:shd w:val="clear" w:color="auto" w:fill="auto"/>
        <w:spacing w:line="317" w:lineRule="exact"/>
        <w:ind w:left="20" w:right="2280"/>
        <w:sectPr w:rsidR="00E8336B">
          <w:type w:val="continuous"/>
          <w:pgSz w:w="11905" w:h="16837"/>
          <w:pgMar w:top="4213" w:right="498" w:bottom="4213" w:left="5042" w:header="0" w:footer="3" w:gutter="0"/>
          <w:cols w:space="720"/>
          <w:noEndnote/>
          <w:docGrid w:linePitch="360"/>
        </w:sectPr>
      </w:pPr>
      <w:r>
        <w:t>Директор МБОУ ДОД «ДЮСШ» Директор СОК «Юность»</w:t>
      </w:r>
    </w:p>
    <w:p w:rsidR="00E8336B" w:rsidRDefault="00DE0BED">
      <w:pPr>
        <w:pStyle w:val="60"/>
        <w:shd w:val="clear" w:color="auto" w:fill="auto"/>
        <w:ind w:left="6160" w:right="540"/>
        <w:rPr>
          <w:lang w:val="ru-RU"/>
        </w:rPr>
      </w:pPr>
      <w:r>
        <w:lastRenderedPageBreak/>
        <w:t>Приложение №2 к постановлению Исполнительного комитета Муслюмовского муниципального района</w:t>
      </w:r>
    </w:p>
    <w:p w:rsidR="00E8336B" w:rsidRPr="001921FE" w:rsidRDefault="001921FE" w:rsidP="001921FE">
      <w:pPr>
        <w:pStyle w:val="60"/>
        <w:shd w:val="clear" w:color="auto" w:fill="auto"/>
        <w:ind w:left="6160" w:right="540"/>
        <w:rPr>
          <w:lang w:val="ru-RU"/>
        </w:rPr>
      </w:pPr>
      <w:r>
        <w:rPr>
          <w:lang w:val="ru-RU"/>
        </w:rPr>
        <w:t>№ 275 о</w:t>
      </w:r>
      <w:r w:rsidR="00DE0BED">
        <w:t>т</w:t>
      </w:r>
      <w:r w:rsidR="00DE0BED">
        <w:tab/>
      </w:r>
      <w:r>
        <w:rPr>
          <w:lang w:val="ru-RU"/>
        </w:rPr>
        <w:t>15.05.</w:t>
      </w:r>
      <w:r w:rsidR="00DE0BED">
        <w:t>2015</w:t>
      </w:r>
      <w:r>
        <w:rPr>
          <w:lang w:val="ru-RU"/>
        </w:rPr>
        <w:t xml:space="preserve"> г.</w:t>
      </w:r>
    </w:p>
    <w:p w:rsidR="00E8336B" w:rsidRDefault="00DE0BED">
      <w:pPr>
        <w:pStyle w:val="40"/>
        <w:shd w:val="clear" w:color="auto" w:fill="auto"/>
        <w:spacing w:before="0" w:after="405" w:line="374" w:lineRule="exact"/>
        <w:ind w:left="180"/>
        <w:jc w:val="center"/>
      </w:pPr>
      <w:r>
        <w:t xml:space="preserve">План подготовки и проведения мероприятий в рамках </w:t>
      </w:r>
      <w:r>
        <w:t>«Единой Декады ГТО»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1891"/>
        <w:gridCol w:w="3226"/>
      </w:tblGrid>
      <w:tr w:rsidR="00E8336B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Ответственные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ind w:left="140"/>
            </w:pPr>
            <w:r>
              <w:t>1 .Заседания оргкомитета «Единой декады ГТО»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12.05.2015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t>МКУ управление образования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47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ind w:left="140"/>
            </w:pPr>
            <w:r>
              <w:t>2.Регистрация обучающихся в автоматизированной информационной системе «ГТО»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360" w:lineRule="exact"/>
              <w:jc w:val="center"/>
            </w:pPr>
            <w:r>
              <w:t>12-17.05 2015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Руководители ОУ, учителя ФК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ind w:left="140"/>
            </w:pPr>
            <w:r>
              <w:t>3. Формирование состава судейской комиссии по приему ГТО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t>12-17.05 2015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ОДМС, МКУ Управление образования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370" w:lineRule="exact"/>
              <w:jc w:val="both"/>
            </w:pPr>
            <w:r>
              <w:t>4. Определение и подготовка мест проведения тестирование по приему нормативов ГТО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t>12-17.05 2015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t>Директор СОК «Юность»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ind w:left="140"/>
            </w:pPr>
            <w:r>
              <w:t>5. Проведение соревнований и конкурсов единой декады ГТО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15-25.05 2015 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МБОУ ДОД ДЮСШ МКУ Управление образования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360" w:lineRule="exact"/>
              <w:ind w:left="140"/>
            </w:pPr>
            <w:r>
              <w:t>6. Формирование сводных протоколов результатов выполнение нормативов ГТО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25- 28.052015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МБОУ ДОД ДЮСШ МКУ управление образования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257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ind w:left="140"/>
            </w:pPr>
            <w:r>
              <w:t>7.Формирование сборной команды Муниципального района для участия во II этапе фестивал</w:t>
            </w:r>
            <w:r>
              <w:t xml:space="preserve">я ВФСК ГТО среди </w:t>
            </w:r>
            <w:proofErr w:type="spellStart"/>
            <w:r>
              <w:t>обущающихся</w:t>
            </w:r>
            <w:proofErr w:type="spellEnd"/>
            <w:r>
              <w:t xml:space="preserve"> </w:t>
            </w:r>
            <w:proofErr w:type="gramStart"/>
            <w:r>
              <w:t>посвященный</w:t>
            </w:r>
            <w:proofErr w:type="gramEnd"/>
            <w:r>
              <w:t xml:space="preserve"> 70-й годовщины победы в ВОВ.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t>25- 28.052015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t>МКУ управление образования ОДМС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ind w:left="140"/>
            </w:pPr>
            <w:r>
              <w:t>8. Подготовка отчетов по итогом Единой декады ГТО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jc w:val="center"/>
            </w:pPr>
            <w:r>
              <w:t>28.05- 04.06.2015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70"/>
              <w:framePr w:wrap="notBeside" w:vAnchor="text" w:hAnchor="text" w:xAlign="center" w:y="1"/>
              <w:shd w:val="clear" w:color="auto" w:fill="auto"/>
              <w:spacing w:line="370" w:lineRule="exact"/>
              <w:jc w:val="center"/>
            </w:pPr>
            <w:r>
              <w:t>МКУ управление образования</w:t>
            </w:r>
          </w:p>
        </w:tc>
      </w:tr>
    </w:tbl>
    <w:p w:rsidR="00E8336B" w:rsidRDefault="00E8336B">
      <w:pPr>
        <w:rPr>
          <w:sz w:val="2"/>
          <w:szCs w:val="2"/>
        </w:rPr>
        <w:sectPr w:rsidR="00E8336B">
          <w:pgSz w:w="11905" w:h="16837"/>
          <w:pgMar w:top="1900" w:right="207" w:bottom="1905" w:left="1796" w:header="0" w:footer="3" w:gutter="0"/>
          <w:cols w:space="720"/>
          <w:noEndnote/>
          <w:docGrid w:linePitch="360"/>
        </w:sectPr>
      </w:pPr>
    </w:p>
    <w:p w:rsidR="00E8336B" w:rsidRDefault="00DE0BED">
      <w:pPr>
        <w:pStyle w:val="60"/>
        <w:shd w:val="clear" w:color="auto" w:fill="auto"/>
        <w:ind w:left="6140" w:right="520"/>
      </w:pPr>
      <w:r>
        <w:lastRenderedPageBreak/>
        <w:t>Приложение №3 к постановлению Исполнительного комитета Муслюмовского муниципального района</w:t>
      </w:r>
    </w:p>
    <w:p w:rsidR="00E8336B" w:rsidRDefault="00DE0BED">
      <w:pPr>
        <w:pStyle w:val="60"/>
        <w:shd w:val="clear" w:color="auto" w:fill="auto"/>
        <w:tabs>
          <w:tab w:val="left" w:pos="8079"/>
          <w:tab w:val="left" w:leader="underscore" w:pos="8554"/>
        </w:tabs>
        <w:spacing w:after="250"/>
        <w:ind w:left="6140"/>
      </w:pPr>
      <w:r>
        <w:t>№ от</w:t>
      </w:r>
      <w:r>
        <w:tab/>
      </w:r>
      <w:r>
        <w:tab/>
        <w:t>2015</w:t>
      </w:r>
    </w:p>
    <w:p w:rsidR="00E8336B" w:rsidRDefault="00DE0BED">
      <w:pPr>
        <w:pStyle w:val="aa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 xml:space="preserve">График выполнение видов испытаний </w:t>
      </w:r>
      <w:proofErr w:type="gramStart"/>
      <w:r>
        <w:t xml:space="preserve">( </w:t>
      </w:r>
      <w:proofErr w:type="gramEnd"/>
      <w:r>
        <w:t>тестов) обучающимися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683"/>
        <w:gridCol w:w="2429"/>
      </w:tblGrid>
      <w:tr w:rsidR="00E8336B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Виды испытаний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ДАТА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Место проведения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>1. Теоретическая часть ВФСК ГТО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18.05.2015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СОК Юность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Обязательные виды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E833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СОК Юность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>2.Бег на 60 метров 3-4 ступень ( дев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Мальч</w:t>
            </w:r>
            <w:proofErr w:type="spellEnd"/>
            <w:r>
              <w:t>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20.05.15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СОК Юность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3.Наклон вперед </w:t>
            </w:r>
            <w:proofErr w:type="gramStart"/>
            <w:r>
              <w:t>из</w:t>
            </w:r>
            <w:proofErr w:type="gramEnd"/>
            <w:r>
              <w:t xml:space="preserve"> положение стоя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20.05.15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СОК Юность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 xml:space="preserve">4. мальчики 3-4 ступень Подтягивания из виса на высокой перекладине ( </w:t>
            </w:r>
            <w:proofErr w:type="spellStart"/>
            <w:r>
              <w:t>кол</w:t>
            </w:r>
            <w:proofErr w:type="gramStart"/>
            <w:r>
              <w:t>.р</w:t>
            </w:r>
            <w:proofErr w:type="gramEnd"/>
            <w:r>
              <w:t>аз</w:t>
            </w:r>
            <w:proofErr w:type="spellEnd"/>
            <w:r>
              <w:t>) или 4 ступень сгибание разгибание рук в упора лежа на полу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20.05.15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СОК Юность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r>
              <w:t xml:space="preserve">5. девушки 3-4 ступень Подтягивания из виса на низкой перекладине ( </w:t>
            </w:r>
            <w:proofErr w:type="spellStart"/>
            <w:r>
              <w:t>кол</w:t>
            </w:r>
            <w:proofErr w:type="gramStart"/>
            <w:r>
              <w:t>.р</w:t>
            </w:r>
            <w:proofErr w:type="gramEnd"/>
            <w:r>
              <w:t>аз</w:t>
            </w:r>
            <w:proofErr w:type="spellEnd"/>
            <w:r>
              <w:t>) или сгибание разгиба</w:t>
            </w:r>
            <w:r>
              <w:t>ние рук с упора лежа на полу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20.05.15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СОК Юность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r>
              <w:t xml:space="preserve">6. Бег на 1.5 км (мин сек) 3 ступень </w:t>
            </w:r>
            <w:proofErr w:type="spellStart"/>
            <w:r>
              <w:t>мальч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Дев.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20.05.15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СОК Юность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ind w:left="120"/>
            </w:pPr>
            <w:r>
              <w:t>7.Бег на 2 км Мальчики и дев 4 ступень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20.05.15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СОК Юность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Испытание по выбору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E833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E833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Прыжки в длину с места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21.05.2015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 местах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Стрельба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21.05.2015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 местах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Метание мяча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21.05.2015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 местах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Кросс на 3 км без учета времени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21.05.2015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 местах</w:t>
            </w:r>
          </w:p>
        </w:tc>
      </w:tr>
    </w:tbl>
    <w:p w:rsidR="00E8336B" w:rsidRDefault="00E8336B">
      <w:pPr>
        <w:rPr>
          <w:sz w:val="2"/>
          <w:szCs w:val="2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1921FE" w:rsidRDefault="001921FE">
      <w:pPr>
        <w:pStyle w:val="60"/>
        <w:shd w:val="clear" w:color="auto" w:fill="auto"/>
        <w:ind w:left="6180" w:right="320"/>
        <w:rPr>
          <w:lang w:val="ru-RU"/>
        </w:rPr>
      </w:pPr>
    </w:p>
    <w:p w:rsidR="00E8336B" w:rsidRDefault="00DE0BED">
      <w:pPr>
        <w:pStyle w:val="60"/>
        <w:shd w:val="clear" w:color="auto" w:fill="auto"/>
        <w:ind w:left="6180" w:right="320"/>
      </w:pPr>
      <w:bookmarkStart w:id="2" w:name="_GoBack"/>
      <w:bookmarkEnd w:id="2"/>
      <w:r>
        <w:lastRenderedPageBreak/>
        <w:t>Приложение №4 к постановлению Исполнительного комитета Муслюмовского муниципального района</w:t>
      </w:r>
    </w:p>
    <w:p w:rsidR="00E8336B" w:rsidRDefault="00DE0BED">
      <w:pPr>
        <w:pStyle w:val="60"/>
        <w:shd w:val="clear" w:color="auto" w:fill="auto"/>
        <w:tabs>
          <w:tab w:val="left" w:pos="8153"/>
          <w:tab w:val="left" w:leader="underscore" w:pos="8594"/>
        </w:tabs>
        <w:spacing w:after="250"/>
        <w:ind w:left="6180"/>
      </w:pPr>
      <w:r>
        <w:t>№ от</w:t>
      </w:r>
      <w:r>
        <w:tab/>
      </w:r>
      <w:r>
        <w:tab/>
        <w:t>2015</w:t>
      </w:r>
    </w:p>
    <w:p w:rsidR="00E8336B" w:rsidRDefault="00DE0BED">
      <w:pPr>
        <w:pStyle w:val="24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Судейская бригада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4"/>
        <w:gridCol w:w="3542"/>
      </w:tblGrid>
      <w:tr w:rsidR="00E8336B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40"/>
            </w:pPr>
            <w:r>
              <w:t>Виды испытаний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/>
            </w:pPr>
            <w:r>
              <w:t>Судьи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 Теоретическая часть ВФСК ГТО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Фаттахов Р.К.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500"/>
            </w:pPr>
            <w:r>
              <w:t>Обязательные виды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2.Бег на 60 метров 3-4 ступень ( дев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мальч</w:t>
            </w:r>
            <w:proofErr w:type="spellEnd"/>
            <w:r>
              <w:t>.)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Казанбаев</w:t>
            </w:r>
            <w:proofErr w:type="spellEnd"/>
            <w:r>
              <w:t xml:space="preserve"> А.Р., </w:t>
            </w:r>
            <w:proofErr w:type="spellStart"/>
            <w:r>
              <w:t>Софеев</w:t>
            </w:r>
            <w:proofErr w:type="spellEnd"/>
            <w:r>
              <w:t xml:space="preserve"> И. </w:t>
            </w:r>
            <w:proofErr w:type="spellStart"/>
            <w:r>
              <w:t>Миннегалиев</w:t>
            </w:r>
            <w:proofErr w:type="spellEnd"/>
            <w:r>
              <w:t xml:space="preserve"> М., Ханов И.Р.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 xml:space="preserve">3.Наклон вперед </w:t>
            </w:r>
            <w:proofErr w:type="gramStart"/>
            <w:r>
              <w:t>из</w:t>
            </w:r>
            <w:proofErr w:type="gramEnd"/>
            <w:r>
              <w:t xml:space="preserve"> положение стоя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proofErr w:type="spellStart"/>
            <w:r>
              <w:t>Фазлиев</w:t>
            </w:r>
            <w:proofErr w:type="spellEnd"/>
            <w:r>
              <w:t xml:space="preserve"> И.М., </w:t>
            </w:r>
            <w:proofErr w:type="spellStart"/>
            <w:r>
              <w:t>Утябаев</w:t>
            </w:r>
            <w:proofErr w:type="spellEnd"/>
            <w:r>
              <w:t xml:space="preserve"> Р.Ю. </w:t>
            </w:r>
            <w:proofErr w:type="spellStart"/>
            <w:r>
              <w:t>Хамматуллин</w:t>
            </w:r>
            <w:proofErr w:type="spellEnd"/>
            <w:r>
              <w:t xml:space="preserve"> Н.С. Хафизов </w:t>
            </w:r>
            <w:r>
              <w:rPr>
                <w:lang w:val="en-US"/>
              </w:rPr>
              <w:t>A</w:t>
            </w:r>
            <w:r w:rsidRPr="001921FE">
              <w:t>.</w:t>
            </w:r>
            <w:r>
              <w:rPr>
                <w:lang w:val="en-US"/>
              </w:rPr>
              <w:t>M</w:t>
            </w:r>
            <w:r w:rsidRPr="001921FE">
              <w:t>.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60"/>
            </w:pPr>
            <w:r>
              <w:t xml:space="preserve">4. мальчики 3-4 ступень Подтягивания из виса на высокой перекладине ( </w:t>
            </w:r>
            <w:proofErr w:type="spellStart"/>
            <w:r>
              <w:t>кол</w:t>
            </w:r>
            <w:proofErr w:type="gramStart"/>
            <w:r>
              <w:t>.р</w:t>
            </w:r>
            <w:proofErr w:type="gramEnd"/>
            <w:r>
              <w:t>аз</w:t>
            </w:r>
            <w:proofErr w:type="spellEnd"/>
            <w:r>
              <w:t>) или 4 ступень сгибание разгибание рук в упора лежа на полу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Мадяров</w:t>
            </w:r>
            <w:proofErr w:type="spellEnd"/>
            <w:r>
              <w:t xml:space="preserve"> И.Р., Хафизов И.И.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608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60"/>
            </w:pPr>
            <w:r>
              <w:t xml:space="preserve">5. девушки 3-4 ступень Подтягивания из виса на низкой перекладине ( </w:t>
            </w:r>
            <w:proofErr w:type="spellStart"/>
            <w:r>
              <w:t>кол</w:t>
            </w:r>
            <w:proofErr w:type="gramStart"/>
            <w:r>
              <w:t>.р</w:t>
            </w:r>
            <w:proofErr w:type="gramEnd"/>
            <w:r>
              <w:t>аз</w:t>
            </w:r>
            <w:proofErr w:type="spellEnd"/>
            <w:r>
              <w:t>) или сгибание разгибание рук с упора лежа на полу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proofErr w:type="spellStart"/>
            <w:r>
              <w:t>Шакирянов</w:t>
            </w:r>
            <w:proofErr w:type="spellEnd"/>
            <w:r>
              <w:t xml:space="preserve"> </w:t>
            </w:r>
            <w:r>
              <w:rPr>
                <w:lang w:val="en-US"/>
              </w:rPr>
              <w:t>P</w:t>
            </w:r>
            <w:r w:rsidRPr="001921FE">
              <w:t>.</w:t>
            </w:r>
            <w:r>
              <w:rPr>
                <w:lang w:val="en-US"/>
              </w:rPr>
              <w:t>P</w:t>
            </w:r>
            <w:r w:rsidRPr="001921FE">
              <w:t xml:space="preserve">. </w:t>
            </w:r>
            <w:proofErr w:type="spellStart"/>
            <w:r>
              <w:t>Миннегалиев</w:t>
            </w:r>
            <w:proofErr w:type="spellEnd"/>
            <w:r>
              <w:t xml:space="preserve"> А.А, </w:t>
            </w:r>
            <w:proofErr w:type="spellStart"/>
            <w:r>
              <w:t>Кашапов</w:t>
            </w:r>
            <w:proofErr w:type="spellEnd"/>
            <w:r>
              <w:t xml:space="preserve"> И.</w:t>
            </w:r>
            <w:proofErr w:type="gramStart"/>
            <w:r>
              <w:t>Р</w:t>
            </w:r>
            <w:proofErr w:type="gramEnd"/>
            <w:r>
              <w:t>, Шаймухаметов А.Р.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219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60"/>
            </w:pPr>
            <w:r>
              <w:t xml:space="preserve">6. Бег на 1.5 км (мин сек) 3 ступень </w:t>
            </w:r>
            <w:proofErr w:type="spellStart"/>
            <w:r>
              <w:t>мальч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Дев.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proofErr w:type="spellStart"/>
            <w:r>
              <w:t>Казанбаев</w:t>
            </w:r>
            <w:proofErr w:type="spellEnd"/>
            <w:r>
              <w:t xml:space="preserve"> А.Р., </w:t>
            </w:r>
            <w:proofErr w:type="spellStart"/>
            <w:r>
              <w:t>Софеев</w:t>
            </w:r>
            <w:proofErr w:type="spellEnd"/>
            <w:r>
              <w:t xml:space="preserve"> И. </w:t>
            </w:r>
            <w:proofErr w:type="spellStart"/>
            <w:r>
              <w:t>Миннегалиев</w:t>
            </w:r>
            <w:proofErr w:type="spellEnd"/>
            <w:r>
              <w:t xml:space="preserve"> М., Ханов И.Р.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219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7.Бег на 2 км Мальчики и дев 4 ступень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proofErr w:type="spellStart"/>
            <w:r>
              <w:t>Казанбаев</w:t>
            </w:r>
            <w:proofErr w:type="spellEnd"/>
            <w:r>
              <w:t xml:space="preserve"> А.Р., </w:t>
            </w:r>
            <w:proofErr w:type="spellStart"/>
            <w:r>
              <w:t>Софеев</w:t>
            </w:r>
            <w:proofErr w:type="spellEnd"/>
            <w:r>
              <w:t xml:space="preserve"> И. </w:t>
            </w:r>
            <w:proofErr w:type="spellStart"/>
            <w:r>
              <w:t>Миннегалиев</w:t>
            </w:r>
            <w:proofErr w:type="spellEnd"/>
            <w:r>
              <w:t xml:space="preserve"> М., Ханов И.Р.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4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360"/>
            </w:pPr>
            <w:r>
              <w:t>Испытание по выбору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Прыжки в длину с места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Мадяров</w:t>
            </w:r>
            <w:proofErr w:type="spellEnd"/>
            <w:r>
              <w:t xml:space="preserve"> И.Р., Хафизов И.И.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Стрельба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proofErr w:type="spellStart"/>
            <w:r>
              <w:t>Шакирянов</w:t>
            </w:r>
            <w:proofErr w:type="spellEnd"/>
            <w:r>
              <w:t xml:space="preserve"> </w:t>
            </w:r>
            <w:r>
              <w:rPr>
                <w:lang w:val="en-US"/>
              </w:rPr>
              <w:t>P</w:t>
            </w:r>
            <w:r w:rsidRPr="001921FE">
              <w:t>.</w:t>
            </w:r>
            <w:r>
              <w:rPr>
                <w:lang w:val="en-US"/>
              </w:rPr>
              <w:t>P</w:t>
            </w:r>
            <w:r w:rsidRPr="001921FE">
              <w:t xml:space="preserve">. </w:t>
            </w:r>
            <w:proofErr w:type="spellStart"/>
            <w:r>
              <w:t>Миннегалиев</w:t>
            </w:r>
            <w:proofErr w:type="spellEnd"/>
            <w:r>
              <w:t xml:space="preserve"> А.А, </w:t>
            </w:r>
            <w:proofErr w:type="spellStart"/>
            <w:r>
              <w:t>Кашапов</w:t>
            </w:r>
            <w:proofErr w:type="spellEnd"/>
            <w:r>
              <w:t xml:space="preserve"> И.</w:t>
            </w:r>
            <w:proofErr w:type="gramStart"/>
            <w:r>
              <w:t>Р</w:t>
            </w:r>
            <w:proofErr w:type="gramEnd"/>
            <w:r>
              <w:t>,</w:t>
            </w:r>
          </w:p>
        </w:tc>
      </w:tr>
    </w:tbl>
    <w:p w:rsidR="00E8336B" w:rsidRDefault="00E8336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5"/>
        <w:gridCol w:w="3533"/>
      </w:tblGrid>
      <w:tr w:rsidR="00E8336B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E8336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Шаймухаметов А.Р.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622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Метание мяча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</w:pPr>
            <w:proofErr w:type="spellStart"/>
            <w:r>
              <w:t>Фазлиев</w:t>
            </w:r>
            <w:proofErr w:type="spellEnd"/>
            <w:r>
              <w:t xml:space="preserve"> И.М., </w:t>
            </w:r>
            <w:proofErr w:type="spellStart"/>
            <w:r>
              <w:t>Утябаев</w:t>
            </w:r>
            <w:proofErr w:type="spellEnd"/>
            <w:r>
              <w:t xml:space="preserve"> Р.Ю. </w:t>
            </w:r>
            <w:proofErr w:type="spellStart"/>
            <w:r>
              <w:t>Хамматуллин</w:t>
            </w:r>
            <w:proofErr w:type="spellEnd"/>
            <w:r>
              <w:t xml:space="preserve"> Н.С. Хафизов </w:t>
            </w:r>
            <w:r>
              <w:rPr>
                <w:lang w:val="en-US"/>
              </w:rPr>
              <w:t>A</w:t>
            </w:r>
            <w:r w:rsidRPr="001921FE">
              <w:t>.</w:t>
            </w:r>
            <w:r>
              <w:rPr>
                <w:lang w:val="en-US"/>
              </w:rPr>
              <w:t>M</w:t>
            </w:r>
            <w:r w:rsidRPr="001921FE">
              <w:t>.</w:t>
            </w:r>
          </w:p>
        </w:tc>
      </w:tr>
      <w:tr w:rsidR="00E8336B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Кросс на 3 км без учета времени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36B" w:rsidRDefault="00DE0BED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</w:pPr>
            <w:proofErr w:type="spellStart"/>
            <w:r>
              <w:t>Казанбаев</w:t>
            </w:r>
            <w:proofErr w:type="spellEnd"/>
            <w:r>
              <w:t xml:space="preserve"> А.Р., </w:t>
            </w:r>
            <w:proofErr w:type="spellStart"/>
            <w:r>
              <w:t>Софеев</w:t>
            </w:r>
            <w:proofErr w:type="spellEnd"/>
            <w:r>
              <w:t xml:space="preserve"> И. </w:t>
            </w:r>
            <w:proofErr w:type="spellStart"/>
            <w:r>
              <w:t>Миннегалиев</w:t>
            </w:r>
            <w:proofErr w:type="spellEnd"/>
            <w:r>
              <w:t xml:space="preserve"> М., Ханов И.Р.</w:t>
            </w:r>
          </w:p>
        </w:tc>
      </w:tr>
    </w:tbl>
    <w:p w:rsidR="00E8336B" w:rsidRDefault="00E8336B">
      <w:pPr>
        <w:rPr>
          <w:sz w:val="2"/>
          <w:szCs w:val="2"/>
        </w:rPr>
      </w:pPr>
    </w:p>
    <w:sectPr w:rsidR="00E8336B">
      <w:type w:val="continuous"/>
      <w:pgSz w:w="11905" w:h="16837"/>
      <w:pgMar w:top="1344" w:right="134" w:bottom="1310" w:left="18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ED" w:rsidRDefault="00DE0BED">
      <w:r>
        <w:separator/>
      </w:r>
    </w:p>
  </w:endnote>
  <w:endnote w:type="continuationSeparator" w:id="0">
    <w:p w:rsidR="00DE0BED" w:rsidRDefault="00DE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ED" w:rsidRDefault="00DE0BED"/>
  </w:footnote>
  <w:footnote w:type="continuationSeparator" w:id="0">
    <w:p w:rsidR="00DE0BED" w:rsidRDefault="00DE0B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5A8E"/>
    <w:multiLevelType w:val="multilevel"/>
    <w:tmpl w:val="6440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23638"/>
    <w:multiLevelType w:val="multilevel"/>
    <w:tmpl w:val="81F292D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84AF2"/>
    <w:multiLevelType w:val="multilevel"/>
    <w:tmpl w:val="BE6CC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4120F5"/>
    <w:multiLevelType w:val="multilevel"/>
    <w:tmpl w:val="FBEAFF2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336B"/>
    <w:rsid w:val="001921FE"/>
    <w:rsid w:val="00DE0BED"/>
    <w:rsid w:val="00E8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2pt">
    <w:name w:val="Основной текст (5) + 12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10pt">
    <w:name w:val="Основной текст (5) + 10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10pt0">
    <w:name w:val="Основной текст (5) + 10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u w:val="single"/>
      <w:lang w:val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4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26" w:lineRule="exact"/>
      <w:ind w:firstLine="96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 Spacing"/>
    <w:uiPriority w:val="1"/>
    <w:qFormat/>
    <w:rsid w:val="001921F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1217</Words>
  <Characters>6938</Characters>
  <Application>Microsoft Office Word</Application>
  <DocSecurity>0</DocSecurity>
  <Lines>57</Lines>
  <Paragraphs>16</Paragraphs>
  <ScaleCrop>false</ScaleCrop>
  <Company>Krokoz™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Оботдел</cp:lastModifiedBy>
  <cp:revision>3</cp:revision>
  <dcterms:created xsi:type="dcterms:W3CDTF">2015-05-28T12:36:00Z</dcterms:created>
  <dcterms:modified xsi:type="dcterms:W3CDTF">2015-05-28T12:43:00Z</dcterms:modified>
</cp:coreProperties>
</file>